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4E" w:rsidRPr="002653F7" w:rsidRDefault="0081384E" w:rsidP="0081384E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3F7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B05CC8" w:rsidRPr="002653F7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E6322E">
        <w:rPr>
          <w:rFonts w:ascii="Times New Roman" w:hAnsi="Times New Roman" w:cs="Times New Roman"/>
          <w:b/>
          <w:sz w:val="32"/>
          <w:szCs w:val="32"/>
        </w:rPr>
        <w:t>2</w:t>
      </w:r>
    </w:p>
    <w:p w:rsidR="0081384E" w:rsidRPr="0081384E" w:rsidRDefault="00AB02C5" w:rsidP="0081384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засідання</w:t>
      </w:r>
      <w:bookmarkStart w:id="0" w:name="_GoBack"/>
      <w:bookmarkEnd w:id="0"/>
      <w:r w:rsidR="0081384E" w:rsidRPr="00813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CC8">
        <w:rPr>
          <w:rFonts w:ascii="Times New Roman" w:hAnsi="Times New Roman" w:cs="Times New Roman"/>
          <w:b/>
          <w:sz w:val="28"/>
          <w:szCs w:val="28"/>
        </w:rPr>
        <w:t>Р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 xml:space="preserve">ади </w:t>
      </w:r>
      <w:r w:rsidR="00B05CC8">
        <w:rPr>
          <w:rFonts w:ascii="Times New Roman" w:hAnsi="Times New Roman" w:cs="Times New Roman"/>
          <w:b/>
          <w:sz w:val="28"/>
          <w:szCs w:val="28"/>
        </w:rPr>
        <w:t>з питань внутрішньо переміщених осіб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384E" w:rsidRPr="0081384E" w:rsidRDefault="0081384E" w:rsidP="0081384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84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4B118E">
        <w:rPr>
          <w:rFonts w:ascii="Times New Roman" w:hAnsi="Times New Roman" w:cs="Times New Roman"/>
          <w:b/>
          <w:sz w:val="28"/>
          <w:szCs w:val="28"/>
        </w:rPr>
        <w:t>Глухівській міській раді</w:t>
      </w:r>
    </w:p>
    <w:p w:rsidR="0081384E" w:rsidRPr="0081384E" w:rsidRDefault="0081384E" w:rsidP="0081384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4E" w:rsidRPr="0081384E" w:rsidRDefault="00630BAF" w:rsidP="0081384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 xml:space="preserve"> року                                                </w:t>
      </w:r>
      <w:r w:rsidR="0081384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="004B118E">
        <w:rPr>
          <w:rFonts w:ascii="Times New Roman" w:hAnsi="Times New Roman" w:cs="Times New Roman"/>
          <w:b/>
          <w:sz w:val="28"/>
          <w:szCs w:val="28"/>
        </w:rPr>
        <w:t>Глухів</w:t>
      </w:r>
    </w:p>
    <w:p w:rsidR="0081384E" w:rsidRDefault="0081384E" w:rsidP="0081384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653F7" w:rsidRDefault="002653F7" w:rsidP="0081384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05CC8" w:rsidRDefault="00B05CC8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 з правом голосу: </w:t>
      </w:r>
    </w:p>
    <w:p w:rsidR="00B05CC8" w:rsidRDefault="004B118E" w:rsidP="002653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05CC8">
        <w:rPr>
          <w:rFonts w:ascii="Times New Roman" w:hAnsi="Times New Roman" w:cs="Times New Roman"/>
          <w:sz w:val="28"/>
          <w:szCs w:val="28"/>
        </w:rPr>
        <w:t xml:space="preserve"> членів Ради</w:t>
      </w:r>
    </w:p>
    <w:p w:rsidR="00B05CC8" w:rsidRPr="0081384E" w:rsidRDefault="00B05CC8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84E" w:rsidRPr="00B05CC8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05CC8">
        <w:rPr>
          <w:rFonts w:ascii="Times New Roman" w:hAnsi="Times New Roman" w:cs="Times New Roman"/>
          <w:sz w:val="28"/>
          <w:szCs w:val="28"/>
        </w:rPr>
        <w:t>Присутні:</w:t>
      </w:r>
    </w:p>
    <w:p w:rsidR="0081384E" w:rsidRPr="0081384E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1384E">
        <w:rPr>
          <w:rFonts w:ascii="Times New Roman" w:hAnsi="Times New Roman" w:cs="Times New Roman"/>
          <w:sz w:val="28"/>
          <w:szCs w:val="28"/>
        </w:rPr>
        <w:t xml:space="preserve">- </w:t>
      </w:r>
      <w:r w:rsidR="004B118E">
        <w:rPr>
          <w:rFonts w:ascii="Times New Roman" w:hAnsi="Times New Roman" w:cs="Times New Roman"/>
          <w:sz w:val="28"/>
          <w:szCs w:val="28"/>
        </w:rPr>
        <w:t>Маріанна Васильєва</w:t>
      </w:r>
      <w:r w:rsidRPr="0081384E">
        <w:rPr>
          <w:rFonts w:ascii="Times New Roman" w:hAnsi="Times New Roman" w:cs="Times New Roman"/>
          <w:sz w:val="28"/>
          <w:szCs w:val="28"/>
        </w:rPr>
        <w:t xml:space="preserve"> - заступник міського голови;</w:t>
      </w:r>
    </w:p>
    <w:p w:rsidR="0081384E" w:rsidRPr="0081384E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1384E">
        <w:rPr>
          <w:rFonts w:ascii="Times New Roman" w:hAnsi="Times New Roman" w:cs="Times New Roman"/>
          <w:sz w:val="28"/>
          <w:szCs w:val="28"/>
        </w:rPr>
        <w:t xml:space="preserve">- </w:t>
      </w:r>
      <w:r w:rsidR="00B05CC8">
        <w:rPr>
          <w:rFonts w:ascii="Times New Roman" w:hAnsi="Times New Roman" w:cs="Times New Roman"/>
          <w:sz w:val="28"/>
          <w:szCs w:val="28"/>
        </w:rPr>
        <w:t>Представники ЗМІ</w:t>
      </w:r>
    </w:p>
    <w:p w:rsidR="009F6A94" w:rsidRDefault="009F6A94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1384E" w:rsidRDefault="009F6A94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Запрошені особи:  -</w:t>
      </w:r>
    </w:p>
    <w:p w:rsidR="009F6A94" w:rsidRDefault="009F6A94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F6A94" w:rsidRDefault="009F6A94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Головуючий: </w:t>
      </w:r>
      <w:r w:rsidR="00361A21">
        <w:rPr>
          <w:rFonts w:ascii="Times New Roman" w:hAnsi="Times New Roman" w:cs="Times New Roman"/>
          <w:sz w:val="28"/>
          <w:szCs w:val="28"/>
        </w:rPr>
        <w:t xml:space="preserve">Наталя КОЛОМІЄЦЬ – голова </w:t>
      </w:r>
      <w:r>
        <w:rPr>
          <w:rFonts w:ascii="Times New Roman" w:hAnsi="Times New Roman" w:cs="Times New Roman"/>
          <w:sz w:val="28"/>
          <w:szCs w:val="28"/>
        </w:rPr>
        <w:t>Ради з питань внутрішньо переміщених осіб</w:t>
      </w:r>
      <w:r w:rsidR="007A50F9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0F9">
        <w:rPr>
          <w:rFonts w:ascii="Times New Roman" w:hAnsi="Times New Roman" w:cs="Times New Roman"/>
          <w:sz w:val="28"/>
          <w:szCs w:val="28"/>
        </w:rPr>
        <w:t>Глухівській міській раді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A94" w:rsidRDefault="009F6A94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653F7" w:rsidRPr="0081384E" w:rsidRDefault="002653F7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1384E" w:rsidRPr="0081384E" w:rsidRDefault="009F6A94" w:rsidP="002653F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>денн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>:</w:t>
      </w:r>
    </w:p>
    <w:p w:rsidR="0081384E" w:rsidRPr="0081384E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1384E" w:rsidRDefault="00630BAF" w:rsidP="00630B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погодження порядку денного.</w:t>
      </w:r>
    </w:p>
    <w:p w:rsidR="00630BAF" w:rsidRDefault="00630BAF" w:rsidP="00630B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стан справ забезпечення прав внутрішньо переміщених осіб в м. Глухів.</w:t>
      </w:r>
    </w:p>
    <w:p w:rsidR="00630BAF" w:rsidRPr="009F6A94" w:rsidRDefault="00630BAF" w:rsidP="00630B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тимчасове проживання, облік та надання житла для тимчасового проживання внутрішньо переміщених осіб.</w:t>
      </w:r>
    </w:p>
    <w:p w:rsidR="009F6A94" w:rsidRDefault="009F6A94" w:rsidP="0026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A94" w:rsidRDefault="009F6A94" w:rsidP="0026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Розгляд питань</w:t>
      </w:r>
    </w:p>
    <w:p w:rsidR="002653F7" w:rsidRPr="009F6A94" w:rsidRDefault="002653F7" w:rsidP="0026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4E" w:rsidRPr="009F6A94" w:rsidRDefault="0081384E" w:rsidP="002653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6A9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F6A94">
        <w:rPr>
          <w:rFonts w:ascii="Times New Roman" w:hAnsi="Times New Roman" w:cs="Times New Roman"/>
          <w:b/>
          <w:sz w:val="28"/>
          <w:szCs w:val="28"/>
        </w:rPr>
        <w:t>По першому питанню порядку денного</w:t>
      </w:r>
    </w:p>
    <w:p w:rsidR="0081384E" w:rsidRPr="00D4090F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193981" w:rsidRDefault="0081384E" w:rsidP="003C1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  <w:r w:rsidR="003C1FDC">
        <w:rPr>
          <w:rFonts w:ascii="Times New Roman" w:hAnsi="Times New Roman" w:cs="Times New Roman"/>
          <w:sz w:val="28"/>
          <w:szCs w:val="28"/>
        </w:rPr>
        <w:t xml:space="preserve">Голову Ради з питань ВПО – Коломієць </w:t>
      </w:r>
      <w:r w:rsidR="00361A21">
        <w:rPr>
          <w:rFonts w:ascii="Times New Roman" w:hAnsi="Times New Roman" w:cs="Times New Roman"/>
          <w:sz w:val="28"/>
          <w:szCs w:val="28"/>
        </w:rPr>
        <w:t>Н.А., яка привітала присутніх</w:t>
      </w:r>
      <w:r w:rsidR="003C1FDC">
        <w:rPr>
          <w:rFonts w:ascii="Times New Roman" w:hAnsi="Times New Roman" w:cs="Times New Roman"/>
          <w:sz w:val="28"/>
          <w:szCs w:val="28"/>
        </w:rPr>
        <w:t>, повідомила, що кворум є, засідання Ради є правомочним та відкрила засідання. Запропонувала ухвалити порядок денний.</w:t>
      </w:r>
    </w:p>
    <w:p w:rsidR="002653F7" w:rsidRDefault="002653F7" w:rsidP="002653F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84E" w:rsidRPr="00D4090F" w:rsidRDefault="00193981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Голосували:</w:t>
      </w:r>
      <w:r w:rsidR="00086831" w:rsidRPr="00D40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981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 xml:space="preserve"> «за» - </w:t>
      </w:r>
      <w:r w:rsidR="007A50F9">
        <w:rPr>
          <w:rFonts w:ascii="Times New Roman" w:hAnsi="Times New Roman" w:cs="Times New Roman"/>
          <w:sz w:val="28"/>
          <w:szCs w:val="28"/>
        </w:rPr>
        <w:t>15</w:t>
      </w:r>
      <w:r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3981" w:rsidRDefault="00193981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проти» - </w:t>
      </w:r>
      <w:r w:rsidR="00086831" w:rsidRPr="00D4090F">
        <w:rPr>
          <w:rFonts w:ascii="Times New Roman" w:hAnsi="Times New Roman" w:cs="Times New Roman"/>
          <w:sz w:val="28"/>
          <w:szCs w:val="28"/>
        </w:rPr>
        <w:t>0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>«утрима</w:t>
      </w:r>
      <w:r w:rsidR="00193981">
        <w:rPr>
          <w:rFonts w:ascii="Times New Roman" w:hAnsi="Times New Roman" w:cs="Times New Roman"/>
          <w:sz w:val="28"/>
          <w:szCs w:val="28"/>
        </w:rPr>
        <w:t>ли</w:t>
      </w:r>
      <w:r w:rsidRPr="00D4090F">
        <w:rPr>
          <w:rFonts w:ascii="Times New Roman" w:hAnsi="Times New Roman" w:cs="Times New Roman"/>
          <w:sz w:val="28"/>
          <w:szCs w:val="28"/>
        </w:rPr>
        <w:t>ся» - 0.</w:t>
      </w:r>
    </w:p>
    <w:p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84E" w:rsidRPr="00D4090F" w:rsidRDefault="00193981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Ухвалили: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 </w:t>
      </w:r>
      <w:r w:rsidR="003C1FDC">
        <w:rPr>
          <w:rFonts w:ascii="Times New Roman" w:hAnsi="Times New Roman" w:cs="Times New Roman"/>
          <w:sz w:val="28"/>
          <w:szCs w:val="28"/>
        </w:rPr>
        <w:t>погодити порядок денний.</w:t>
      </w:r>
    </w:p>
    <w:p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6831" w:rsidRDefault="003C1FDC" w:rsidP="002653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FDC">
        <w:rPr>
          <w:rFonts w:ascii="Times New Roman" w:hAnsi="Times New Roman" w:cs="Times New Roman"/>
          <w:b/>
          <w:sz w:val="28"/>
          <w:szCs w:val="28"/>
        </w:rPr>
        <w:t>2. По другому питанню порядку денного</w:t>
      </w:r>
    </w:p>
    <w:p w:rsidR="003C1FDC" w:rsidRDefault="003C1FDC" w:rsidP="003C1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Слухали: </w:t>
      </w:r>
      <w:r w:rsidRPr="003C1FDC">
        <w:rPr>
          <w:rFonts w:ascii="Times New Roman" w:hAnsi="Times New Roman" w:cs="Times New Roman"/>
          <w:sz w:val="28"/>
          <w:szCs w:val="28"/>
        </w:rPr>
        <w:t>інформацію Попик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DC">
        <w:rPr>
          <w:rFonts w:ascii="Times New Roman" w:hAnsi="Times New Roman" w:cs="Times New Roman"/>
          <w:sz w:val="28"/>
          <w:szCs w:val="28"/>
        </w:rPr>
        <w:t>про стан забезпечення прав внутрішньо переміщених осіб в м. Глухів (отримана матеріальна допомога в період грудень 2023- січень 2024 року).</w:t>
      </w:r>
    </w:p>
    <w:p w:rsidR="00E43BDC" w:rsidRDefault="00E43BDC" w:rsidP="003C1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сприяння Гуманітарного штабу Глухівської міської ради 400 внутрішньо переміщених осіб отримали продуктові набори.</w:t>
      </w:r>
    </w:p>
    <w:p w:rsidR="00E43BDC" w:rsidRDefault="007C1F82" w:rsidP="003C1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E43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дітей</w:t>
      </w:r>
      <w:r w:rsidR="00E43BDC">
        <w:rPr>
          <w:rFonts w:ascii="Times New Roman" w:hAnsi="Times New Roman" w:cs="Times New Roman"/>
          <w:sz w:val="28"/>
          <w:szCs w:val="28"/>
        </w:rPr>
        <w:t xml:space="preserve"> внутрішньо переміщених осіб забезпечено зимовим одягом і ковдрами.</w:t>
      </w:r>
    </w:p>
    <w:p w:rsidR="007C1F82" w:rsidRDefault="00E43BDC" w:rsidP="003C1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Подано індивідуальну потребу до Благодійного фонду «Рокада» для забезпечення особи з інвалідністю 1 групи Верченко Олександра Василь</w:t>
      </w:r>
      <w:r w:rsidR="007C1F82">
        <w:rPr>
          <w:rFonts w:ascii="Times New Roman" w:hAnsi="Times New Roman" w:cs="Times New Roman"/>
          <w:sz w:val="28"/>
          <w:szCs w:val="28"/>
        </w:rPr>
        <w:t>овича протипролежневим матрасом (доставлено за адресою 29 грудня 2023 року), а також особи з інвалідністю 3 групи Рубіс Сергія Олександровича глюкометром</w:t>
      </w:r>
      <w:r w:rsidR="0014000A">
        <w:rPr>
          <w:rFonts w:ascii="Times New Roman" w:hAnsi="Times New Roman" w:cs="Times New Roman"/>
          <w:sz w:val="28"/>
          <w:szCs w:val="28"/>
        </w:rPr>
        <w:t xml:space="preserve"> (доставлено 6 січня 2024 року)</w:t>
      </w:r>
      <w:r w:rsidR="007C1F82">
        <w:rPr>
          <w:rFonts w:ascii="Times New Roman" w:hAnsi="Times New Roman" w:cs="Times New Roman"/>
          <w:sz w:val="28"/>
          <w:szCs w:val="28"/>
        </w:rPr>
        <w:t>.</w:t>
      </w:r>
    </w:p>
    <w:p w:rsidR="00E43BDC" w:rsidRDefault="00E43BDC" w:rsidP="003C1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F82">
        <w:rPr>
          <w:rFonts w:ascii="Times New Roman" w:hAnsi="Times New Roman" w:cs="Times New Roman"/>
          <w:sz w:val="28"/>
          <w:szCs w:val="28"/>
        </w:rPr>
        <w:t xml:space="preserve">За пропозицією Громадської організації  «Центр громадських ініціатив «Інтелект Сумщини», що діє у партнерстві з Благодійним фондом «Єдність за майбутнє» були розроблені та надані для подальшого опрацювання Фонду списки 16 сімей </w:t>
      </w:r>
      <w:r w:rsidR="00E6322E">
        <w:rPr>
          <w:rFonts w:ascii="Times New Roman" w:hAnsi="Times New Roman" w:cs="Times New Roman"/>
          <w:sz w:val="28"/>
          <w:szCs w:val="28"/>
        </w:rPr>
        <w:t>для отримання багатоцільової грошової допомоги.</w:t>
      </w:r>
    </w:p>
    <w:p w:rsidR="00E6322E" w:rsidRPr="00E43BDC" w:rsidRDefault="00E6322E" w:rsidP="003C1F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22E" w:rsidRPr="00D4090F" w:rsidRDefault="00E6322E" w:rsidP="00E632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22E" w:rsidRDefault="00E6322E" w:rsidP="00E632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322E" w:rsidRDefault="00E6322E" w:rsidP="00E632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090F">
        <w:rPr>
          <w:rFonts w:ascii="Times New Roman" w:hAnsi="Times New Roman" w:cs="Times New Roman"/>
          <w:sz w:val="28"/>
          <w:szCs w:val="28"/>
        </w:rPr>
        <w:t xml:space="preserve">проти» - 0, </w:t>
      </w:r>
    </w:p>
    <w:p w:rsidR="00E6322E" w:rsidRPr="00D4090F" w:rsidRDefault="00E6322E" w:rsidP="00E632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>«утрима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4090F">
        <w:rPr>
          <w:rFonts w:ascii="Times New Roman" w:hAnsi="Times New Roman" w:cs="Times New Roman"/>
          <w:sz w:val="28"/>
          <w:szCs w:val="28"/>
        </w:rPr>
        <w:t>ся» - 0.</w:t>
      </w:r>
    </w:p>
    <w:p w:rsidR="00E6322E" w:rsidRPr="00D4090F" w:rsidRDefault="00E6322E" w:rsidP="00E632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прийняти до відома заслухану інформацію.</w:t>
      </w:r>
    </w:p>
    <w:p w:rsidR="00E6322E" w:rsidRPr="00D4090F" w:rsidRDefault="00E6322E" w:rsidP="00E632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2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третьому</w:t>
      </w:r>
      <w:r w:rsidRPr="00E6322E">
        <w:rPr>
          <w:rFonts w:ascii="Times New Roman" w:hAnsi="Times New Roman" w:cs="Times New Roman"/>
          <w:b/>
          <w:sz w:val="28"/>
          <w:szCs w:val="28"/>
        </w:rPr>
        <w:t xml:space="preserve"> питанню порядку денного</w:t>
      </w:r>
    </w:p>
    <w:p w:rsidR="00E6322E" w:rsidRPr="00E6322E" w:rsidRDefault="00E6322E" w:rsidP="00E6322E">
      <w:pPr>
        <w:pStyle w:val="a4"/>
        <w:spacing w:after="0" w:line="24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FDC" w:rsidRDefault="00E6322E" w:rsidP="0026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3C1FDC">
        <w:rPr>
          <w:rFonts w:ascii="Times New Roman" w:hAnsi="Times New Roman" w:cs="Times New Roman"/>
          <w:sz w:val="28"/>
          <w:szCs w:val="28"/>
        </w:rPr>
        <w:t>інформацію Попик Н.В.</w:t>
      </w:r>
      <w:r>
        <w:rPr>
          <w:rFonts w:ascii="Times New Roman" w:hAnsi="Times New Roman" w:cs="Times New Roman"/>
          <w:sz w:val="28"/>
          <w:szCs w:val="28"/>
        </w:rPr>
        <w:t xml:space="preserve"> про тимчасове проживання, облік та надання житла для тимчасового проживання внутрішньо переміщених осіб.</w:t>
      </w:r>
    </w:p>
    <w:p w:rsidR="00E6322E" w:rsidRPr="003C1FDC" w:rsidRDefault="00E6322E" w:rsidP="002653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22E" w:rsidRPr="00E6322E" w:rsidRDefault="00E6322E" w:rsidP="00E63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2E">
        <w:rPr>
          <w:rFonts w:ascii="Times New Roman" w:hAnsi="Times New Roman" w:cs="Times New Roman"/>
          <w:sz w:val="28"/>
          <w:szCs w:val="28"/>
        </w:rPr>
        <w:t xml:space="preserve">В місті функціонують три місця тимчасового проживання внутрішньо переміщених осіб, які включені до Переліку місць тимчасового проживання ВПО у Сумській області відповідно до розпорядження Сумської ОДА від 09.11.2023 №633-ОД. </w:t>
      </w:r>
    </w:p>
    <w:p w:rsidR="00E6322E" w:rsidRPr="00E6322E" w:rsidRDefault="00E6322E" w:rsidP="00E63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2E">
        <w:rPr>
          <w:rFonts w:ascii="Times New Roman" w:hAnsi="Times New Roman" w:cs="Times New Roman"/>
          <w:sz w:val="28"/>
          <w:szCs w:val="28"/>
        </w:rPr>
        <w:t>До переліку місць тимчасового проживання входять:</w:t>
      </w:r>
    </w:p>
    <w:p w:rsidR="00E6322E" w:rsidRPr="00E6322E" w:rsidRDefault="00E6322E" w:rsidP="00E63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2E">
        <w:rPr>
          <w:rFonts w:ascii="Times New Roman" w:hAnsi="Times New Roman" w:cs="Times New Roman"/>
          <w:sz w:val="28"/>
          <w:szCs w:val="28"/>
        </w:rPr>
        <w:t>ВСП «Глухівський агротехнічний фаховий коледж Сумського національного аграрного університету» за адресою вул. Ігоря Білевича, 6;</w:t>
      </w:r>
    </w:p>
    <w:p w:rsidR="00E6322E" w:rsidRPr="00E6322E" w:rsidRDefault="00E6322E" w:rsidP="00E63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2E">
        <w:rPr>
          <w:rFonts w:ascii="Times New Roman" w:hAnsi="Times New Roman" w:cs="Times New Roman"/>
          <w:sz w:val="28"/>
          <w:szCs w:val="28"/>
        </w:rPr>
        <w:t>Державний навчальний заклад «Глухівське вище професійне училище» за адресою вул. Есманський шлях, 17а;</w:t>
      </w:r>
    </w:p>
    <w:p w:rsidR="00E6322E" w:rsidRPr="00E6322E" w:rsidRDefault="00E6322E" w:rsidP="00E63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2E">
        <w:rPr>
          <w:rFonts w:ascii="Times New Roman" w:hAnsi="Times New Roman" w:cs="Times New Roman"/>
          <w:sz w:val="28"/>
          <w:szCs w:val="28"/>
        </w:rPr>
        <w:t>Комунальний заклад Сумської обласної ради «Глухівський фаховий медичний коледж» за адресою вул. Вознесенська, 2.</w:t>
      </w:r>
    </w:p>
    <w:p w:rsidR="00E6322E" w:rsidRPr="00E6322E" w:rsidRDefault="00E6322E" w:rsidP="00E63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2E">
        <w:rPr>
          <w:rFonts w:ascii="Times New Roman" w:hAnsi="Times New Roman" w:cs="Times New Roman"/>
          <w:sz w:val="28"/>
          <w:szCs w:val="28"/>
        </w:rPr>
        <w:t>Всі місця тимчасового проживання відповідають мінімальним вимогам, визначеним постановою Кабінету Міністрів України від 01.09.2023 р. №930 «Деякі питання функціонування місць тимчасового проживання внутрішньо переміщених осіб».</w:t>
      </w:r>
    </w:p>
    <w:p w:rsidR="00E6322E" w:rsidRPr="00E6322E" w:rsidRDefault="00E6322E" w:rsidP="00E63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2E">
        <w:rPr>
          <w:rFonts w:ascii="Times New Roman" w:hAnsi="Times New Roman" w:cs="Times New Roman"/>
          <w:sz w:val="28"/>
          <w:szCs w:val="28"/>
        </w:rPr>
        <w:t>На даний час в місцях тимчасового проживання проживає 83 особи. Додатково є можливість розміщення 161 особи.</w:t>
      </w:r>
    </w:p>
    <w:p w:rsidR="00E6322E" w:rsidRDefault="00E6322E" w:rsidP="00E63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2E">
        <w:rPr>
          <w:rFonts w:ascii="Times New Roman" w:hAnsi="Times New Roman" w:cs="Times New Roman"/>
          <w:sz w:val="28"/>
          <w:szCs w:val="28"/>
        </w:rPr>
        <w:lastRenderedPageBreak/>
        <w:t xml:space="preserve">За ініціативою «Прихисток» звертаються власники майна, що розмістили внутрішньо переміщених осіб.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E6322E">
        <w:rPr>
          <w:rFonts w:ascii="Times New Roman" w:hAnsi="Times New Roman" w:cs="Times New Roman"/>
          <w:sz w:val="28"/>
          <w:szCs w:val="28"/>
        </w:rPr>
        <w:t xml:space="preserve"> ВПО проживають у власників, які звертаються за компенсацією.</w:t>
      </w:r>
    </w:p>
    <w:p w:rsidR="00E6322E" w:rsidRPr="00E6322E" w:rsidRDefault="00E6322E" w:rsidP="00E12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Містяни, які безкоштовно надають житло співгромадянам, котрі переїхали до нашого міста через військову агресію</w:t>
      </w:r>
      <w:r w:rsidR="00E12850">
        <w:rPr>
          <w:rFonts w:ascii="Times New Roman" w:hAnsi="Times New Roman" w:cs="Times New Roman"/>
          <w:sz w:val="28"/>
          <w:szCs w:val="28"/>
        </w:rPr>
        <w:t>, мають право на відшкодування у розмірі 14,77 грн. за 1 людино/день. Для отримання такого відшкодування необхідно подати пакет документів до управління соціального захисту населення Глухівської міської ради та щомісяця (з 1 по 5 число) подавати заяву на компенсацію.</w:t>
      </w:r>
    </w:p>
    <w:p w:rsidR="003C1FDC" w:rsidRDefault="003C1FDC" w:rsidP="002653F7">
      <w:pPr>
        <w:spacing w:after="0" w:line="240" w:lineRule="auto"/>
        <w:jc w:val="both"/>
        <w:rPr>
          <w:sz w:val="28"/>
          <w:szCs w:val="28"/>
        </w:rPr>
      </w:pPr>
    </w:p>
    <w:p w:rsidR="00E12850" w:rsidRPr="00D4090F" w:rsidRDefault="00E12850" w:rsidP="00E128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850" w:rsidRDefault="00E12850" w:rsidP="00E128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2850" w:rsidRDefault="00E12850" w:rsidP="00E128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090F">
        <w:rPr>
          <w:rFonts w:ascii="Times New Roman" w:hAnsi="Times New Roman" w:cs="Times New Roman"/>
          <w:sz w:val="28"/>
          <w:szCs w:val="28"/>
        </w:rPr>
        <w:t xml:space="preserve">проти» - 0, </w:t>
      </w:r>
    </w:p>
    <w:p w:rsidR="00E12850" w:rsidRPr="00D4090F" w:rsidRDefault="00E12850" w:rsidP="00E128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>«утрима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4090F">
        <w:rPr>
          <w:rFonts w:ascii="Times New Roman" w:hAnsi="Times New Roman" w:cs="Times New Roman"/>
          <w:sz w:val="28"/>
          <w:szCs w:val="28"/>
        </w:rPr>
        <w:t>ся» - 0.</w:t>
      </w:r>
    </w:p>
    <w:p w:rsidR="00E12850" w:rsidRPr="00D4090F" w:rsidRDefault="00E12850" w:rsidP="00E128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2850" w:rsidRDefault="00E12850" w:rsidP="00E128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прийняти до відома заслухану інформацію.</w:t>
      </w:r>
    </w:p>
    <w:p w:rsidR="00E12850" w:rsidRDefault="00E12850" w:rsidP="002653F7">
      <w:pPr>
        <w:spacing w:after="0" w:line="240" w:lineRule="auto"/>
        <w:jc w:val="both"/>
        <w:rPr>
          <w:sz w:val="28"/>
          <w:szCs w:val="28"/>
        </w:rPr>
      </w:pPr>
    </w:p>
    <w:p w:rsidR="002653F7" w:rsidRPr="00D4090F" w:rsidRDefault="002653F7" w:rsidP="002653F7">
      <w:pPr>
        <w:spacing w:after="0" w:line="240" w:lineRule="auto"/>
        <w:jc w:val="both"/>
        <w:rPr>
          <w:sz w:val="28"/>
          <w:szCs w:val="28"/>
        </w:rPr>
      </w:pPr>
    </w:p>
    <w:p w:rsidR="005B3C5C" w:rsidRDefault="005B3C5C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 xml:space="preserve">Голова Ради </w:t>
      </w:r>
      <w:r w:rsidR="000A1F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A50F9">
        <w:rPr>
          <w:rFonts w:ascii="Times New Roman" w:hAnsi="Times New Roman" w:cs="Times New Roman"/>
          <w:sz w:val="28"/>
          <w:szCs w:val="28"/>
        </w:rPr>
        <w:t>Наталя КОЛОМІЄЦЬ</w:t>
      </w:r>
    </w:p>
    <w:p w:rsidR="002653F7" w:rsidRDefault="002653F7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653F7" w:rsidRPr="00D4090F" w:rsidRDefault="002653F7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5B3C5C" w:rsidRPr="000A1F31" w:rsidRDefault="000A1F31" w:rsidP="0026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F31">
        <w:rPr>
          <w:rFonts w:ascii="Times New Roman" w:hAnsi="Times New Roman" w:cs="Times New Roman"/>
          <w:sz w:val="28"/>
          <w:szCs w:val="28"/>
        </w:rPr>
        <w:t xml:space="preserve">        </w:t>
      </w:r>
      <w:r w:rsidR="00E12850">
        <w:rPr>
          <w:rFonts w:ascii="Times New Roman" w:hAnsi="Times New Roman" w:cs="Times New Roman"/>
          <w:sz w:val="28"/>
          <w:szCs w:val="28"/>
        </w:rPr>
        <w:t xml:space="preserve">Секретар Ради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A50F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2850">
        <w:rPr>
          <w:rFonts w:ascii="Times New Roman" w:hAnsi="Times New Roman" w:cs="Times New Roman"/>
          <w:sz w:val="28"/>
          <w:szCs w:val="28"/>
        </w:rPr>
        <w:t xml:space="preserve"> Надія ПОПИК</w:t>
      </w:r>
    </w:p>
    <w:sectPr w:rsidR="005B3C5C" w:rsidRPr="000A1F31" w:rsidSect="000A1F3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FD8"/>
    <w:multiLevelType w:val="hybridMultilevel"/>
    <w:tmpl w:val="E05CEAC0"/>
    <w:lvl w:ilvl="0" w:tplc="89F894FA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056593B"/>
    <w:multiLevelType w:val="hybridMultilevel"/>
    <w:tmpl w:val="47F86D0C"/>
    <w:lvl w:ilvl="0" w:tplc="040A34C8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EC61CC"/>
    <w:multiLevelType w:val="hybridMultilevel"/>
    <w:tmpl w:val="444A3472"/>
    <w:lvl w:ilvl="0" w:tplc="8CD071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5A081F"/>
    <w:multiLevelType w:val="hybridMultilevel"/>
    <w:tmpl w:val="2F680E4E"/>
    <w:lvl w:ilvl="0" w:tplc="2E783504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2" w:hanging="360"/>
      </w:pPr>
    </w:lvl>
    <w:lvl w:ilvl="2" w:tplc="0422001B" w:tentative="1">
      <w:start w:val="1"/>
      <w:numFmt w:val="lowerRoman"/>
      <w:lvlText w:val="%3."/>
      <w:lvlJc w:val="right"/>
      <w:pPr>
        <w:ind w:left="2562" w:hanging="180"/>
      </w:pPr>
    </w:lvl>
    <w:lvl w:ilvl="3" w:tplc="0422000F" w:tentative="1">
      <w:start w:val="1"/>
      <w:numFmt w:val="decimal"/>
      <w:lvlText w:val="%4."/>
      <w:lvlJc w:val="left"/>
      <w:pPr>
        <w:ind w:left="3282" w:hanging="360"/>
      </w:pPr>
    </w:lvl>
    <w:lvl w:ilvl="4" w:tplc="04220019" w:tentative="1">
      <w:start w:val="1"/>
      <w:numFmt w:val="lowerLetter"/>
      <w:lvlText w:val="%5."/>
      <w:lvlJc w:val="left"/>
      <w:pPr>
        <w:ind w:left="4002" w:hanging="360"/>
      </w:pPr>
    </w:lvl>
    <w:lvl w:ilvl="5" w:tplc="0422001B" w:tentative="1">
      <w:start w:val="1"/>
      <w:numFmt w:val="lowerRoman"/>
      <w:lvlText w:val="%6."/>
      <w:lvlJc w:val="right"/>
      <w:pPr>
        <w:ind w:left="4722" w:hanging="180"/>
      </w:pPr>
    </w:lvl>
    <w:lvl w:ilvl="6" w:tplc="0422000F" w:tentative="1">
      <w:start w:val="1"/>
      <w:numFmt w:val="decimal"/>
      <w:lvlText w:val="%7."/>
      <w:lvlJc w:val="left"/>
      <w:pPr>
        <w:ind w:left="5442" w:hanging="360"/>
      </w:pPr>
    </w:lvl>
    <w:lvl w:ilvl="7" w:tplc="04220019" w:tentative="1">
      <w:start w:val="1"/>
      <w:numFmt w:val="lowerLetter"/>
      <w:lvlText w:val="%8."/>
      <w:lvlJc w:val="left"/>
      <w:pPr>
        <w:ind w:left="6162" w:hanging="360"/>
      </w:pPr>
    </w:lvl>
    <w:lvl w:ilvl="8" w:tplc="0422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">
    <w:nsid w:val="6E2A092F"/>
    <w:multiLevelType w:val="hybridMultilevel"/>
    <w:tmpl w:val="0C50B18E"/>
    <w:lvl w:ilvl="0" w:tplc="5B7048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384E"/>
    <w:rsid w:val="00081CAC"/>
    <w:rsid w:val="00086831"/>
    <w:rsid w:val="000A1F31"/>
    <w:rsid w:val="0014000A"/>
    <w:rsid w:val="00193981"/>
    <w:rsid w:val="001B171D"/>
    <w:rsid w:val="002352F6"/>
    <w:rsid w:val="002653F7"/>
    <w:rsid w:val="002E7DC7"/>
    <w:rsid w:val="00361A21"/>
    <w:rsid w:val="00382CB4"/>
    <w:rsid w:val="003C1FDC"/>
    <w:rsid w:val="004B118E"/>
    <w:rsid w:val="00537F82"/>
    <w:rsid w:val="0054054E"/>
    <w:rsid w:val="00560180"/>
    <w:rsid w:val="005B3C5C"/>
    <w:rsid w:val="00630BAF"/>
    <w:rsid w:val="007952A4"/>
    <w:rsid w:val="007A50F9"/>
    <w:rsid w:val="007C1F82"/>
    <w:rsid w:val="0081384E"/>
    <w:rsid w:val="009214F6"/>
    <w:rsid w:val="009F6A94"/>
    <w:rsid w:val="00A40835"/>
    <w:rsid w:val="00AB02C5"/>
    <w:rsid w:val="00AB7FD6"/>
    <w:rsid w:val="00B05CC8"/>
    <w:rsid w:val="00CB51C7"/>
    <w:rsid w:val="00CF1AC4"/>
    <w:rsid w:val="00D36112"/>
    <w:rsid w:val="00D374E2"/>
    <w:rsid w:val="00D4090F"/>
    <w:rsid w:val="00E12850"/>
    <w:rsid w:val="00E43BDC"/>
    <w:rsid w:val="00E6322E"/>
    <w:rsid w:val="00F13C99"/>
    <w:rsid w:val="00F2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8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7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regp2</dc:creator>
  <cp:lastModifiedBy>УСЗН</cp:lastModifiedBy>
  <cp:revision>8</cp:revision>
  <cp:lastPrinted>2024-01-09T09:18:00Z</cp:lastPrinted>
  <dcterms:created xsi:type="dcterms:W3CDTF">2024-01-09T07:38:00Z</dcterms:created>
  <dcterms:modified xsi:type="dcterms:W3CDTF">2024-08-15T13:59:00Z</dcterms:modified>
</cp:coreProperties>
</file>