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BD" w:rsidRDefault="006F3933" w:rsidP="006F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933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 соціальної послуги</w:t>
      </w:r>
    </w:p>
    <w:p w:rsidR="00896FDE" w:rsidRDefault="00896FDE" w:rsidP="00896FDE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>Комунальна</w:t>
      </w:r>
      <w:proofErr w:type="spellEnd"/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>установа</w:t>
      </w:r>
      <w:proofErr w:type="spellEnd"/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 xml:space="preserve"> </w:t>
      </w:r>
    </w:p>
    <w:p w:rsidR="00896FDE" w:rsidRPr="00671075" w:rsidRDefault="00896FDE" w:rsidP="00896FDE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 xml:space="preserve">«Центр надання соціальних </w:t>
      </w:r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>послуг» Глухівської</w:t>
      </w:r>
      <w:r>
        <w:rPr>
          <w:rFonts w:ascii="Times New Roman" w:eastAsia="Calibri" w:hAnsi="Times New Roman"/>
          <w:b/>
          <w:spacing w:val="-23"/>
          <w:w w:val="110"/>
          <w:sz w:val="28"/>
          <w:szCs w:val="28"/>
          <w:lang w:val="ru-RU"/>
        </w:rPr>
        <w:t xml:space="preserve"> міської ради</w:t>
      </w:r>
    </w:p>
    <w:p w:rsidR="00896FDE" w:rsidRPr="00A1610D" w:rsidRDefault="00896FDE" w:rsidP="00896FDE">
      <w:pPr>
        <w:widowControl w:val="0"/>
        <w:spacing w:after="0" w:line="240" w:lineRule="auto"/>
        <w:ind w:left="180" w:right="120"/>
        <w:contextualSpacing/>
        <w:jc w:val="both"/>
        <w:outlineLvl w:val="4"/>
        <w:rPr>
          <w:rFonts w:ascii="Times New Roman" w:eastAsia="Calibri" w:hAnsi="Times New Roman"/>
          <w:sz w:val="28"/>
          <w:szCs w:val="28"/>
          <w:lang w:val="ru-RU"/>
        </w:rPr>
      </w:pPr>
    </w:p>
    <w:p w:rsidR="00896FDE" w:rsidRDefault="00896FDE" w:rsidP="00896FD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Сумська обл</w:t>
      </w:r>
      <w:r>
        <w:rPr>
          <w:sz w:val="28"/>
          <w:szCs w:val="28"/>
          <w:bdr w:val="none" w:sz="0" w:space="0" w:color="auto" w:frame="1"/>
          <w:lang w:val="uk-UA"/>
        </w:rPr>
        <w:t xml:space="preserve">асть,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Шосткинський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район, м. Глухів, вул</w:t>
      </w:r>
      <w:r w:rsidRPr="003B445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Шевченка</w:t>
      </w:r>
      <w:r w:rsidRPr="003B4457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>16А,</w:t>
      </w:r>
    </w:p>
    <w:p w:rsidR="00896FDE" w:rsidRPr="00A1610D" w:rsidRDefault="00896FDE" w:rsidP="00896FDE">
      <w:pPr>
        <w:widowControl w:val="0"/>
        <w:spacing w:after="0" w:line="254" w:lineRule="auto"/>
        <w:ind w:right="-391"/>
        <w:contextualSpacing/>
        <w:rPr>
          <w:rFonts w:ascii="Times New Roman" w:eastAsia="Calibri" w:hAnsi="Times New Roman"/>
          <w:color w:val="231F20"/>
          <w:spacing w:val="-2"/>
          <w:sz w:val="28"/>
          <w:szCs w:val="28"/>
          <w:lang w:val="ru-RU"/>
        </w:rPr>
      </w:pPr>
      <w:proofErr w:type="spellStart"/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>контактний</w:t>
      </w:r>
      <w:proofErr w:type="spellEnd"/>
      <w:r w:rsidRPr="00A1610D">
        <w:rPr>
          <w:rFonts w:ascii="Times New Roman" w:eastAsia="Calibri" w:hAnsi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телефон: </w:t>
      </w:r>
      <w:r w:rsidRPr="00A1610D">
        <w:rPr>
          <w:rFonts w:ascii="Times New Roman" w:eastAsia="Calibri" w:hAnsi="Times New Roman"/>
          <w:color w:val="231F20"/>
          <w:spacing w:val="-2"/>
          <w:sz w:val="28"/>
          <w:szCs w:val="28"/>
          <w:lang w:val="ru-RU"/>
        </w:rPr>
        <w:t xml:space="preserve">7-05-66, </w:t>
      </w:r>
    </w:p>
    <w:p w:rsidR="00896FDE" w:rsidRPr="00A1610D" w:rsidRDefault="00896FDE" w:rsidP="00896FDE">
      <w:pPr>
        <w:widowControl w:val="0"/>
        <w:spacing w:after="0" w:line="254" w:lineRule="auto"/>
        <w:ind w:right="-391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A1610D">
        <w:rPr>
          <w:rFonts w:ascii="Times New Roman" w:eastAsia="Calibri" w:hAnsi="Times New Roman"/>
          <w:color w:val="231F20"/>
          <w:sz w:val="28"/>
          <w:szCs w:val="28"/>
          <w:lang w:val="ru-RU"/>
        </w:rPr>
        <w:t>електронна</w:t>
      </w:r>
      <w:proofErr w:type="spellEnd"/>
      <w:r w:rsidRPr="00A1610D">
        <w:rPr>
          <w:rFonts w:ascii="Times New Roman" w:eastAsia="Calibri" w:hAnsi="Times New Roman"/>
          <w:color w:val="231F20"/>
          <w:spacing w:val="23"/>
          <w:sz w:val="28"/>
          <w:szCs w:val="28"/>
          <w:lang w:val="ru-RU"/>
        </w:rPr>
        <w:t xml:space="preserve"> </w:t>
      </w:r>
      <w:proofErr w:type="spellStart"/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>пошт</w:t>
      </w:r>
      <w:r w:rsidRPr="00A1610D">
        <w:rPr>
          <w:rFonts w:ascii="Times New Roman" w:eastAsia="Calibri" w:hAnsi="Times New Roman"/>
          <w:color w:val="231F20"/>
          <w:spacing w:val="-2"/>
          <w:sz w:val="28"/>
          <w:szCs w:val="28"/>
          <w:lang w:val="ru-RU"/>
        </w:rPr>
        <w:t>а</w:t>
      </w:r>
      <w:proofErr w:type="spellEnd"/>
      <w:r w:rsidRPr="00896FDE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proofErr w:type="spellStart"/>
      <w:r w:rsidRPr="00A1610D">
        <w:rPr>
          <w:rFonts w:ascii="Times New Roman" w:eastAsia="Calibri" w:hAnsi="Times New Roman"/>
          <w:sz w:val="28"/>
          <w:szCs w:val="28"/>
        </w:rPr>
        <w:t>ter</w:t>
      </w:r>
      <w:proofErr w:type="spellEnd"/>
      <w:r w:rsidRPr="00A1610D">
        <w:rPr>
          <w:rFonts w:ascii="Times New Roman" w:eastAsia="Calibri" w:hAnsi="Times New Roman"/>
          <w:sz w:val="28"/>
          <w:szCs w:val="28"/>
          <w:lang w:val="ru-RU"/>
        </w:rPr>
        <w:t>25@</w:t>
      </w:r>
      <w:r w:rsidRPr="00A1610D">
        <w:rPr>
          <w:rFonts w:ascii="Times New Roman" w:eastAsia="Calibri" w:hAnsi="Times New Roman"/>
          <w:sz w:val="28"/>
          <w:szCs w:val="28"/>
        </w:rPr>
        <w:t>dszn</w:t>
      </w:r>
      <w:r w:rsidRPr="00A1610D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A1610D">
        <w:rPr>
          <w:rFonts w:ascii="Times New Roman" w:eastAsia="Calibri" w:hAnsi="Times New Roman"/>
          <w:sz w:val="28"/>
          <w:szCs w:val="28"/>
        </w:rPr>
        <w:t>sm</w:t>
      </w:r>
      <w:r w:rsidRPr="00A1610D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spellStart"/>
      <w:r w:rsidRPr="00A1610D">
        <w:rPr>
          <w:rFonts w:ascii="Times New Roman" w:eastAsia="Calibri" w:hAnsi="Times New Roman"/>
          <w:sz w:val="28"/>
          <w:szCs w:val="28"/>
        </w:rPr>
        <w:t>gou</w:t>
      </w:r>
      <w:proofErr w:type="spellEnd"/>
      <w:r w:rsidRPr="00A1610D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A1610D">
        <w:rPr>
          <w:rFonts w:ascii="Times New Roman" w:eastAsia="Calibri" w:hAnsi="Times New Roman"/>
          <w:sz w:val="28"/>
          <w:szCs w:val="28"/>
        </w:rPr>
        <w:t>ua</w:t>
      </w:r>
    </w:p>
    <w:p w:rsidR="00896FDE" w:rsidRDefault="00896FDE" w:rsidP="00896FDE">
      <w:pPr>
        <w:widowControl w:val="0"/>
        <w:spacing w:after="0" w:line="254" w:lineRule="auto"/>
        <w:ind w:right="2344"/>
        <w:contextualSpacing/>
        <w:rPr>
          <w:rFonts w:ascii="Times New Roman" w:eastAsia="Calibri" w:hAnsi="Times New Roman"/>
          <w:color w:val="231F20"/>
          <w:sz w:val="28"/>
          <w:szCs w:val="28"/>
          <w:lang w:val="ru-RU"/>
        </w:rPr>
      </w:pPr>
      <w:proofErr w:type="spellStart"/>
      <w:r w:rsidRPr="00A1610D">
        <w:rPr>
          <w:rFonts w:ascii="Times New Roman" w:eastAsia="Calibri" w:hAnsi="Times New Roman"/>
          <w:color w:val="231F20"/>
          <w:sz w:val="28"/>
          <w:szCs w:val="28"/>
          <w:lang w:val="ru-RU"/>
        </w:rPr>
        <w:t>Прийомні</w:t>
      </w:r>
      <w:proofErr w:type="spellEnd"/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</w:t>
      </w:r>
      <w:proofErr w:type="spellStart"/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>години</w:t>
      </w:r>
      <w:proofErr w:type="spellEnd"/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>:</w:t>
      </w:r>
      <w:r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>понеділок</w:t>
      </w:r>
      <w:proofErr w:type="spellEnd"/>
      <w:r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– четверг:</w:t>
      </w:r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A1610D">
        <w:rPr>
          <w:rFonts w:ascii="Times New Roman" w:eastAsia="Calibri" w:hAnsi="Times New Roman"/>
          <w:color w:val="231F20"/>
          <w:sz w:val="28"/>
          <w:szCs w:val="28"/>
          <w:lang w:val="ru-RU"/>
        </w:rPr>
        <w:t>8-00</w:t>
      </w:r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A1610D">
        <w:rPr>
          <w:rFonts w:ascii="Times New Roman" w:eastAsia="Calibri" w:hAnsi="Times New Roman"/>
          <w:color w:val="231F20"/>
          <w:sz w:val="28"/>
          <w:szCs w:val="28"/>
          <w:lang w:val="ru-RU"/>
        </w:rPr>
        <w:t>–</w:t>
      </w:r>
      <w:r w:rsidRPr="00A1610D">
        <w:rPr>
          <w:rFonts w:ascii="Times New Roman" w:eastAsia="Calibri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A1610D">
        <w:rPr>
          <w:rFonts w:ascii="Times New Roman" w:eastAsia="Calibri" w:hAnsi="Times New Roman"/>
          <w:color w:val="231F20"/>
          <w:sz w:val="28"/>
          <w:szCs w:val="28"/>
          <w:lang w:val="ru-RU"/>
        </w:rPr>
        <w:t>17-15</w:t>
      </w:r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>;</w:t>
      </w:r>
    </w:p>
    <w:p w:rsidR="00896FDE" w:rsidRPr="00A1610D" w:rsidRDefault="00896FDE" w:rsidP="00896FDE">
      <w:pPr>
        <w:widowControl w:val="0"/>
        <w:spacing w:after="0" w:line="254" w:lineRule="auto"/>
        <w:ind w:right="2344"/>
        <w:contextualSpacing/>
        <w:rPr>
          <w:rFonts w:ascii="Times New Roman" w:eastAsia="Calibri" w:hAnsi="Times New Roman"/>
          <w:color w:val="231F2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>п’ятниця</w:t>
      </w:r>
      <w:proofErr w:type="spellEnd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 xml:space="preserve">: 8-00 – 16-00, </w:t>
      </w:r>
      <w:proofErr w:type="spellStart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>обідня</w:t>
      </w:r>
      <w:proofErr w:type="spellEnd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>перерва</w:t>
      </w:r>
      <w:proofErr w:type="spellEnd"/>
      <w:r>
        <w:rPr>
          <w:rFonts w:ascii="Times New Roman" w:eastAsia="Calibri" w:hAnsi="Times New Roman"/>
          <w:color w:val="231F20"/>
          <w:sz w:val="28"/>
          <w:szCs w:val="28"/>
          <w:lang w:val="ru-RU"/>
        </w:rPr>
        <w:t xml:space="preserve"> з 12-00 - 13-00</w:t>
      </w:r>
    </w:p>
    <w:p w:rsidR="00896FDE" w:rsidRDefault="00896FDE" w:rsidP="006F39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3933" w:rsidRDefault="006F3933" w:rsidP="006F3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Назва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6FDE">
        <w:rPr>
          <w:rFonts w:ascii="Times New Roman" w:hAnsi="Times New Roman" w:cs="Times New Roman"/>
          <w:b/>
          <w:sz w:val="28"/>
          <w:szCs w:val="28"/>
          <w:lang w:val="uk-UA"/>
        </w:rPr>
        <w:t>НАТУРАЛЬНА ДОПОМОГА</w:t>
      </w:r>
    </w:p>
    <w:p w:rsidR="00621D57" w:rsidRPr="00896FDE" w:rsidRDefault="006F3933" w:rsidP="00896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послуги: </w:t>
      </w:r>
      <w:r w:rsidR="00896F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1D57" w:rsidRPr="009D5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абезпечення громадян : одягом, взуттям, іншими предметами першої потреби; ліками, предметами медичного призначення; предметами побутової гігієни; продовольчими та промисловими товарами.</w:t>
      </w:r>
      <w:bookmarkStart w:id="0" w:name="18"/>
      <w:bookmarkEnd w:id="0"/>
      <w:r w:rsidR="00896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6FDE" w:rsidRPr="00896F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21D57" w:rsidRPr="009D5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адання швацьких, перукарських послуг, послуг з ремонту вікон, дверей, дрібний ремонт квартир (будинків), санвузлів, парканів, взуття, послуг із заготівлі та  завезення палива, розпилювання дров</w:t>
      </w:r>
      <w:r w:rsidR="00EE78D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косіння трави біля будинку</w:t>
      </w:r>
      <w:r w:rsidR="00621D57" w:rsidRPr="009D5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896FDE" w:rsidRDefault="00896FDE" w:rsidP="00327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547" w:rsidRDefault="00C26547" w:rsidP="00327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Форма надання соціальної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: Денна.</w:t>
      </w:r>
    </w:p>
    <w:p w:rsidR="00621D57" w:rsidRDefault="00621D57" w:rsidP="00327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6547" w:rsidRDefault="00C26547" w:rsidP="00327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Термін надання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: за потреби постійно, періодично або тимчасово.</w:t>
      </w:r>
    </w:p>
    <w:p w:rsidR="00621D57" w:rsidRDefault="00621D57" w:rsidP="00327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5C9" w:rsidRPr="00896FDE" w:rsidRDefault="00C26547" w:rsidP="00896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Соціальні групи: </w:t>
      </w:r>
      <w:r w:rsidR="00896FD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О</w:t>
      </w:r>
      <w:r w:rsid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соби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похилого віку, у тому числі з когнітивними розладами; особ</w:t>
      </w:r>
      <w:r w:rsidR="00896FD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з інвалідністю, у тому числі із психічними розладами (крім осіб, які скоїли суспільно небезпечну дію та примусово отримують стаціонарну психіатричну д</w:t>
      </w:r>
      <w:r w:rsid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опомогу за рішенням суду); особи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, які мають невиліковні хвороби, хвороби, що потребують тривалого лікування / потребують паліативної допомоги; особ</w:t>
      </w:r>
      <w:r w:rsidR="00896FD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які виховують дитину без батька (матері), та в яких виховуються діти з інвалідністю, діти, яким не встановлено інвалідність, але які хворі на тяжкі </w:t>
      </w:r>
      <w:proofErr w:type="spellStart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перинатальні</w:t>
      </w:r>
      <w:proofErr w:type="spellEnd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орфанні</w:t>
      </w:r>
      <w:proofErr w:type="spellEnd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захворювання, онкологічні, </w:t>
      </w:r>
      <w:proofErr w:type="spellStart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онкогематологічні</w:t>
      </w:r>
      <w:proofErr w:type="spellEnd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</w:rPr>
        <w:t>I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типу (інсулінозалежний), гострі або хронічні захворювання нирок 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</w:rPr>
        <w:t>IV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ступеня, діти, які отримали тяжку травму, потребують трансплантації </w:t>
      </w:r>
      <w:proofErr w:type="spellStart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органа</w:t>
      </w:r>
      <w:proofErr w:type="spellEnd"/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, потребують паліативної допомоги (далі - діти, які належать до групи ризику щодо</w:t>
      </w:r>
      <w:r w:rsid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отримання інвалідності); особи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, яким завдана шкода пожежею, стихійним лихом, катастрофою, бойовими діями, терористичним актом, збройним конфліктом,</w:t>
      </w:r>
      <w:r w:rsid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тимчасовою окупацією; бездомні особи; особи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, звільненим від відбування покарання у виді обмеження волі або позбавленн</w:t>
      </w:r>
      <w:r w:rsid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я волі на певний строк; біженці, особи</w:t>
      </w:r>
      <w:r w:rsidR="009D55C9" w:rsidRPr="009D55C9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, які потребують додаткового захисту;</w:t>
      </w:r>
    </w:p>
    <w:p w:rsidR="00621D57" w:rsidRPr="00C26547" w:rsidRDefault="00621D57" w:rsidP="006F3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9CD" w:rsidRPr="00896FDE" w:rsidRDefault="00C26547" w:rsidP="00896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Умови надання соціальної послуги:</w:t>
      </w:r>
      <w:r w:rsidR="00896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6FDE">
        <w:rPr>
          <w:rFonts w:ascii="Times New Roman" w:hAnsi="Times New Roman" w:cs="Times New Roman"/>
          <w:sz w:val="28"/>
          <w:szCs w:val="28"/>
          <w:lang w:val="uk-UA"/>
        </w:rPr>
        <w:t>Безоплатно</w:t>
      </w:r>
      <w:r w:rsidR="00896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які постраждали від торгівлі людьми і отримують соціальну допомогу відповідно до законодавства у сфері протидії торгівлі людьми, особ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які постраждали від домашнього насильства або насильства за ознакою статі, діт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інвалідністю, особ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інвалідністю 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групи, діт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-сирот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діт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позбавлен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 батьківського піклування, особи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їх числа віком до 23 років, сім’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ї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опікунів, піклувальників, прийомн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сім’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ї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дитяч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будинк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сімейного типу, сім’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ї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патронатних вихователів, діт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визначен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anchor="n212" w:history="1">
        <w:r w:rsidR="006C39CD" w:rsidRPr="00896FD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пунктом 5</w:t>
        </w:r>
      </w:hyperlink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частини шостої статті 13 цього Закону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України «Про соціальні послуги»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- всі соціальні послуги;</w:t>
      </w:r>
    </w:p>
    <w:p w:rsidR="006C39CD" w:rsidRPr="002B6DCE" w:rsidRDefault="006C39CD" w:rsidP="00896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1" w:name="n463"/>
      <w:bookmarkEnd w:id="1"/>
      <w:r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отримувач</w:t>
      </w:r>
      <w:r w:rsidR="00896FD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соціальних послуг,  середньомісячний сукупний дохід яких становить менше двох прожиткових мінімумів для відповідної категорії осіб, - всі соціальні послуги.</w:t>
      </w:r>
    </w:p>
    <w:p w:rsidR="006C39CD" w:rsidRPr="002B6DCE" w:rsidRDefault="00450565" w:rsidP="00896FD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2" w:name="n465"/>
      <w:bookmarkEnd w:id="2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ab/>
        <w:t xml:space="preserve">       З</w:t>
      </w:r>
      <w:r w:rsidR="00327D5F" w:rsidRPr="002B6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6C39CD" w:rsidRPr="002B6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установленням диференційованої плати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надаються соціальні послуги отримувачам соціальних послуг, середньомісячний сукупний дохід яких перевищує два прожиткові мінімуми, але не перевищує чотири прожиткові мінімуми для відповідної категорії осіб.</w:t>
      </w:r>
    </w:p>
    <w:p w:rsidR="009D55C9" w:rsidRPr="00450565" w:rsidRDefault="00450565" w:rsidP="004505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3" w:name="n466"/>
      <w:bookmarkEnd w:id="3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     З</w:t>
      </w:r>
      <w:r w:rsidR="006C39CD" w:rsidRPr="002B6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а рахунок отримувача</w:t>
      </w:r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bookmarkStart w:id="4" w:name="n467"/>
      <w:bookmarkEnd w:id="4"/>
      <w:r w:rsidR="006C39CD" w:rsidRPr="002B6D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отримувачам соціальних послуг, середньомісячний сукупний дохід яких перевищує чотири прожиткові мінімуми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відповідної категорії осіб.</w:t>
      </w:r>
    </w:p>
    <w:p w:rsidR="002B6DCE" w:rsidRDefault="00C26547" w:rsidP="002B6D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Документи , потрібні для отримання соціальної послуги:</w:t>
      </w:r>
    </w:p>
    <w:p w:rsidR="00485A68" w:rsidRPr="00450565" w:rsidRDefault="000464FB" w:rsidP="00450565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Заява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або </w:t>
      </w:r>
      <w:r w:rsid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його законного </w:t>
      </w:r>
      <w:proofErr w:type="spellStart"/>
      <w:r w:rsid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представника</w:t>
      </w:r>
      <w:proofErr w:type="spellEnd"/>
      <w:r w:rsid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у</w:t>
      </w: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правління соціального захисту населення Глухівської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міськоїх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ради.</w:t>
      </w:r>
    </w:p>
    <w:p w:rsidR="002B6DCE" w:rsidRPr="00450565" w:rsidRDefault="002B6DCE" w:rsidP="004505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Довідка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склад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сімї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B6DCE" w:rsidRPr="00450565" w:rsidRDefault="002B6DCE" w:rsidP="004505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Довідка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доходи за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попередні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шість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місяців.</w:t>
      </w:r>
      <w:r w:rsidR="00DE636F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усіх</w:t>
      </w:r>
      <w:proofErr w:type="spellEnd"/>
      <w:proofErr w:type="gramEnd"/>
      <w:r w:rsidR="00DE636F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636F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членів</w:t>
      </w:r>
      <w:proofErr w:type="spellEnd"/>
      <w:r w:rsidR="00DE636F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636F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сімї</w:t>
      </w:r>
      <w:proofErr w:type="spellEnd"/>
    </w:p>
    <w:p w:rsidR="002B6DCE" w:rsidRPr="00450565" w:rsidRDefault="002B6DCE" w:rsidP="004505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Довідка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групи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інвалідності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B6DCE" w:rsidRPr="00450565" w:rsidRDefault="00DE636F" w:rsidP="004505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Копія д</w:t>
      </w:r>
      <w:r w:rsidR="002B6DCE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овідк</w:t>
      </w: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B6DCE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звільнення з місць позбавлення волі.</w:t>
      </w:r>
    </w:p>
    <w:p w:rsidR="002B6DCE" w:rsidRPr="00450565" w:rsidRDefault="00DE636F" w:rsidP="004505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05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Копія довідки про взяття на облік внутрішньо переміщеної особи.</w:t>
      </w:r>
    </w:p>
    <w:p w:rsidR="00C82BF7" w:rsidRPr="00E524DB" w:rsidRDefault="00C82BF7" w:rsidP="006F39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6547" w:rsidRDefault="00C26547" w:rsidP="006F3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Правові підстави для надання соціальної послуги:</w:t>
      </w:r>
    </w:p>
    <w:p w:rsidR="00EE78D1" w:rsidRPr="00450565" w:rsidRDefault="00DE636F" w:rsidP="00450565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 України «Про соціальні послуги», наказ Мінсоцполітики від 25.03.2021р. №147 «Про затвердження Державного стандарту соціальної послуги натуральної допомоги», Положення про комунальну установу «Центр надання соціальних послуг»</w:t>
      </w:r>
      <w:r w:rsidR="00EE78D1"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450565" w:rsidRDefault="00450565" w:rsidP="006F39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565" w:rsidRDefault="00450565" w:rsidP="006F39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6547" w:rsidRPr="00C26547" w:rsidRDefault="00C26547" w:rsidP="006F3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GoBack"/>
      <w:bookmarkEnd w:id="5"/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Підстви </w:t>
      </w:r>
      <w:r w:rsidR="00EE78D1">
        <w:rPr>
          <w:rFonts w:ascii="Times New Roman" w:hAnsi="Times New Roman" w:cs="Times New Roman"/>
          <w:b/>
          <w:sz w:val="28"/>
          <w:szCs w:val="28"/>
          <w:lang w:val="uk-UA"/>
        </w:rPr>
        <w:t>для відмови у наданні соціально</w:t>
      </w:r>
      <w:r w:rsidRPr="00C26547">
        <w:rPr>
          <w:rFonts w:ascii="Times New Roman" w:hAnsi="Times New Roman" w:cs="Times New Roman"/>
          <w:b/>
          <w:sz w:val="28"/>
          <w:szCs w:val="28"/>
          <w:lang w:val="uk-UA"/>
        </w:rPr>
        <w:t>ї послуги: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відсутність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потреби у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соціальній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послузі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результатами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оцінювання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 особи;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невиконання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без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поважних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причин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отримувачем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вимог,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визначених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договором про надання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відмова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від отримання соціальної послуги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та/або його законного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представника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закінчення строку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дії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договору про надання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зміна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місця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проживання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/перебування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послуги, що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унеможливлює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надання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виявлення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недостовірності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поданих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отримувачем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інформації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документів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зверненні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їх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наданням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що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унеможливлює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подальше надання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дострокове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розірвання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договору про надання соціальної послуги за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ініціативи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ліквідація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діяльності)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послуги, або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надання ним соціальної послуги;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направлення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до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стаціонарної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інтернатної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установи або закладу, інших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або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постійного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перебування;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перебування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потенційного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 на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спеціальному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обліку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як особи, яка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примусово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отримує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амбулаторну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психіатричну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допомогу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психіатричному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закладі у зв'язку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схильністю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суспільно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небезпечних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діянь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унаслідок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психічного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захворювання;</w:t>
      </w:r>
    </w:p>
    <w:p w:rsidR="00476BE6" w:rsidRPr="00450565" w:rsidRDefault="00476BE6" w:rsidP="00EE78D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смерть </w:t>
      </w:r>
      <w:proofErr w:type="spellStart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отримувача</w:t>
      </w:r>
      <w:proofErr w:type="spellEnd"/>
      <w:r w:rsidRPr="0045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соціальної послуги.</w:t>
      </w:r>
    </w:p>
    <w:p w:rsidR="00C26547" w:rsidRPr="00EE78D1" w:rsidRDefault="00C26547" w:rsidP="00EE78D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26547" w:rsidRPr="00EE78D1" w:rsidRDefault="00C26547" w:rsidP="00EE78D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6547" w:rsidRPr="00EE78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7BEE"/>
    <w:multiLevelType w:val="hybridMultilevel"/>
    <w:tmpl w:val="16A6364C"/>
    <w:lvl w:ilvl="0" w:tplc="D74C0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464FB"/>
    <w:rsid w:val="002B6DCE"/>
    <w:rsid w:val="00327D5F"/>
    <w:rsid w:val="003D7329"/>
    <w:rsid w:val="00450565"/>
    <w:rsid w:val="004754A5"/>
    <w:rsid w:val="00476BE6"/>
    <w:rsid w:val="00485A68"/>
    <w:rsid w:val="00621D57"/>
    <w:rsid w:val="006C39CD"/>
    <w:rsid w:val="006F3933"/>
    <w:rsid w:val="00896FDE"/>
    <w:rsid w:val="009D55C9"/>
    <w:rsid w:val="00A25FBD"/>
    <w:rsid w:val="00AD1848"/>
    <w:rsid w:val="00C26547"/>
    <w:rsid w:val="00C82BF7"/>
    <w:rsid w:val="00DE636F"/>
    <w:rsid w:val="00E524DB"/>
    <w:rsid w:val="00EC061F"/>
    <w:rsid w:val="00EE78D1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0F74"/>
  <w15:chartTrackingRefBased/>
  <w15:docId w15:val="{574A31C6-49F2-4284-A715-EF4B8CC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D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9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7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Тамара</cp:lastModifiedBy>
  <cp:revision>17</cp:revision>
  <cp:lastPrinted>2021-05-26T10:16:00Z</cp:lastPrinted>
  <dcterms:created xsi:type="dcterms:W3CDTF">2021-05-25T10:58:00Z</dcterms:created>
  <dcterms:modified xsi:type="dcterms:W3CDTF">2021-05-28T10:53:00Z</dcterms:modified>
</cp:coreProperties>
</file>