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EE" w:rsidRPr="00917AEE" w:rsidRDefault="001E7A1E" w:rsidP="009F4925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917AEE">
        <w:rPr>
          <w:rStyle w:val="FontStyle13"/>
          <w:rFonts w:ascii="Times New Roman" w:hAnsi="Times New Roman"/>
          <w:sz w:val="28"/>
          <w:szCs w:val="28"/>
          <w:lang w:val="uk-UA" w:eastAsia="uk-UA"/>
        </w:rPr>
        <w:t>ІНФОРМАЦІЙНА КАРТКА</w:t>
      </w:r>
    </w:p>
    <w:p w:rsidR="001E7A1E" w:rsidRPr="00917AEE" w:rsidRDefault="001E7A1E" w:rsidP="001E7A1E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917AEE">
        <w:rPr>
          <w:rStyle w:val="FontStyle13"/>
          <w:rFonts w:ascii="Times New Roman" w:hAnsi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8B2626" w:rsidRDefault="001E7A1E" w:rsidP="001E7A1E">
      <w:pPr>
        <w:pStyle w:val="a3"/>
        <w:jc w:val="center"/>
        <w:rPr>
          <w:rStyle w:val="FontStyle12"/>
          <w:rFonts w:ascii="Times New Roman" w:hAnsi="Times New Roman"/>
          <w:u w:val="single"/>
          <w:lang w:val="uk-UA" w:eastAsia="uk-UA"/>
        </w:rPr>
      </w:pPr>
    </w:p>
    <w:p w:rsidR="009F4925" w:rsidRDefault="00C654F6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 xml:space="preserve">Дозвіл на </w:t>
      </w:r>
      <w:r w:rsidR="00A666D3"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 xml:space="preserve">проведення експертної грошової оцінки </w:t>
      </w:r>
    </w:p>
    <w:p w:rsidR="001E7A1E" w:rsidRDefault="00A666D3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>земельної ділянки</w:t>
      </w:r>
    </w:p>
    <w:p w:rsidR="00917AEE" w:rsidRPr="008B2626" w:rsidRDefault="00917AEE" w:rsidP="00917AEE">
      <w:pPr>
        <w:pStyle w:val="a3"/>
        <w:jc w:val="center"/>
        <w:rPr>
          <w:rStyle w:val="FontStyle14"/>
          <w:rFonts w:ascii="Times New Roman" w:hAnsi="Times New Roman"/>
          <w:b/>
          <w:sz w:val="22"/>
          <w:szCs w:val="22"/>
          <w:lang w:val="uk-UA" w:eastAsia="uk-UA"/>
        </w:rPr>
      </w:pPr>
      <w:r>
        <w:rPr>
          <w:rStyle w:val="FontStyle14"/>
          <w:rFonts w:ascii="Times New Roman" w:hAnsi="Times New Roman"/>
          <w:b/>
          <w:i/>
          <w:sz w:val="22"/>
          <w:szCs w:val="22"/>
          <w:lang w:val="uk-UA" w:eastAsia="uk-UA"/>
        </w:rPr>
        <w:t>(назва адміністративної послуги)</w:t>
      </w:r>
    </w:p>
    <w:p w:rsidR="00917AEE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2"/>
          <w:szCs w:val="22"/>
          <w:lang w:val="uk-UA" w:eastAsia="uk-UA"/>
        </w:rPr>
      </w:pPr>
    </w:p>
    <w:p w:rsidR="009F4925" w:rsidRDefault="009F4925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>уп</w:t>
      </w:r>
      <w:r w:rsidR="00C654F6"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>р</w:t>
      </w:r>
      <w:r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>А</w:t>
      </w:r>
      <w:r w:rsidR="00C654F6"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>вління соціально-економічного розвитку</w:t>
      </w:r>
      <w:r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 xml:space="preserve"> </w:t>
      </w:r>
    </w:p>
    <w:p w:rsidR="00917AEE" w:rsidRPr="00917AEE" w:rsidRDefault="009F4925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>ГЛУХІВСЬКОЇ</w:t>
      </w:r>
      <w:r w:rsidR="00C654F6"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 xml:space="preserve"> </w:t>
      </w:r>
      <w:r w:rsidR="007B62F5">
        <w:rPr>
          <w:rStyle w:val="FontStyle14"/>
          <w:rFonts w:ascii="Times New Roman" w:hAnsi="Times New Roman" w:cs="Times New Roman"/>
          <w:b/>
          <w:caps/>
          <w:sz w:val="24"/>
          <w:szCs w:val="24"/>
          <w:u w:val="single"/>
          <w:lang w:val="uk-UA" w:eastAsia="uk-UA"/>
        </w:rPr>
        <w:t>міської ради</w:t>
      </w:r>
    </w:p>
    <w:p w:rsidR="001E7A1E" w:rsidRDefault="00917AEE" w:rsidP="009F4925">
      <w:pPr>
        <w:pStyle w:val="a3"/>
        <w:jc w:val="center"/>
        <w:rPr>
          <w:rStyle w:val="FontStyle14"/>
          <w:rFonts w:ascii="Times New Roman" w:hAnsi="Times New Roman"/>
          <w:b/>
          <w:i/>
          <w:sz w:val="22"/>
          <w:szCs w:val="22"/>
          <w:lang w:val="uk-UA" w:eastAsia="uk-UA"/>
        </w:rPr>
      </w:pPr>
      <w:r>
        <w:rPr>
          <w:rStyle w:val="FontStyle14"/>
          <w:rFonts w:ascii="Times New Roman" w:hAnsi="Times New Roman"/>
          <w:b/>
          <w:i/>
          <w:sz w:val="22"/>
          <w:szCs w:val="22"/>
          <w:lang w:val="uk-UA" w:eastAsia="uk-UA"/>
        </w:rPr>
        <w:t xml:space="preserve"> (назва суб’єкта  надання адміністративної послуги)</w:t>
      </w:r>
    </w:p>
    <w:p w:rsidR="009F4925" w:rsidRPr="009F4925" w:rsidRDefault="009F4925" w:rsidP="009F4925">
      <w:pPr>
        <w:pStyle w:val="a3"/>
        <w:jc w:val="center"/>
        <w:rPr>
          <w:rFonts w:ascii="Times New Roman" w:hAnsi="Times New Roman" w:cs="Verdana"/>
          <w:b/>
          <w:color w:val="000000"/>
          <w:sz w:val="22"/>
          <w:szCs w:val="22"/>
          <w:lang w:val="uk-UA" w:eastAsia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9F4925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9F4925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9F4925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9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9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9F4925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9F4925" w:rsidRPr="009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9F4925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9F4925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925" w:rsidRPr="009F4925" w:rsidRDefault="009F4925" w:rsidP="009F49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F49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  <w:proofErr w:type="spellEnd"/>
            <w:r w:rsidRPr="009F49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9F4925" w:rsidRPr="009F4925" w:rsidRDefault="009F4925" w:rsidP="009F49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F49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  <w:proofErr w:type="spellEnd"/>
            <w:r w:rsidRPr="009F49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20:00</w:t>
            </w:r>
          </w:p>
          <w:p w:rsidR="009F4925" w:rsidRPr="009F4925" w:rsidRDefault="009F4925" w:rsidP="009F49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F49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Середа: 8:00 – 17:15</w:t>
            </w:r>
          </w:p>
          <w:p w:rsidR="009F4925" w:rsidRPr="009F4925" w:rsidRDefault="00250133" w:rsidP="009F49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9F4925" w:rsidRPr="009F4925" w:rsidRDefault="009F4925" w:rsidP="009F49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F49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  <w:proofErr w:type="spellEnd"/>
            <w:r w:rsidRPr="009F49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16:00</w:t>
            </w:r>
          </w:p>
          <w:p w:rsidR="001E7A1E" w:rsidRPr="009F4925" w:rsidRDefault="009F4925" w:rsidP="009F4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9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Pr="009F49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працює</w:t>
            </w:r>
            <w:proofErr w:type="spellEnd"/>
            <w:r w:rsidRPr="009F492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без перерви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. (05444)2-23-49</w:t>
            </w:r>
          </w:p>
          <w:p w:rsidR="00523C27" w:rsidRPr="009F4925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9F4925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4925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9F49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9F492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9F4925" w:rsidRDefault="009F4925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http://hlukhiv-rada.gov.ua</w:t>
            </w:r>
          </w:p>
        </w:tc>
      </w:tr>
      <w:tr w:rsidR="001E7A1E" w:rsidRPr="009F4925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F6" w:rsidRPr="009F4925" w:rsidRDefault="00C654F6" w:rsidP="00C6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49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Земельний кодекс України</w:t>
            </w:r>
          </w:p>
          <w:p w:rsidR="00F9546F" w:rsidRPr="009F4925" w:rsidRDefault="00C654F6" w:rsidP="00C654F6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землеустрій»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9F4925" w:rsidRDefault="008D020B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  <w:p w:rsidR="002B5B88" w:rsidRPr="009F4925" w:rsidRDefault="002B5B88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533" w:rsidRPr="009F4925" w:rsidRDefault="00BC1533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  <w:p w:rsidR="004A5882" w:rsidRPr="009F4925" w:rsidRDefault="004A5882" w:rsidP="007B62F5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A5882" w:rsidRPr="009F4925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A5882" w:rsidRPr="009F4925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9F4925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43E" w:rsidRPr="009F4925" w:rsidRDefault="008F543E" w:rsidP="008F543E">
            <w:pPr>
              <w:pStyle w:val="a3"/>
              <w:rPr>
                <w:rStyle w:val="FontStyle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E7A1E" w:rsidRPr="009F4925" w:rsidRDefault="00AD64D2" w:rsidP="008F543E">
            <w:pPr>
              <w:pStyle w:val="a3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F23965" w:rsidRPr="009F4925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="002B5B88" w:rsidRPr="009F4925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на міського голову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3" w:rsidRPr="009F4925" w:rsidRDefault="00A666D3" w:rsidP="00A666D3">
            <w:pPr>
              <w:pStyle w:val="Style10"/>
              <w:widowControl/>
              <w:tabs>
                <w:tab w:val="left" w:pos="336"/>
              </w:tabs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lastRenderedPageBreak/>
              <w:t>-  Заява;</w:t>
            </w:r>
          </w:p>
          <w:p w:rsidR="00A666D3" w:rsidRPr="009F4925" w:rsidRDefault="00A666D3" w:rsidP="00A666D3">
            <w:pPr>
              <w:pStyle w:val="Style10"/>
              <w:widowControl/>
              <w:tabs>
                <w:tab w:val="left" w:pos="355"/>
              </w:tabs>
              <w:ind w:left="10" w:hanging="10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 xml:space="preserve">- для громадянина - копія документа, </w:t>
            </w: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lastRenderedPageBreak/>
              <w:t>що посвідчує особу, ідентифікаційний  код;</w:t>
            </w:r>
          </w:p>
          <w:p w:rsidR="00A666D3" w:rsidRPr="009F4925" w:rsidRDefault="00A666D3" w:rsidP="00A666D3">
            <w:pPr>
              <w:pStyle w:val="Style10"/>
              <w:widowControl/>
              <w:tabs>
                <w:tab w:val="left" w:pos="355"/>
              </w:tabs>
              <w:ind w:left="10" w:hanging="10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>- для юридичної особи – копії установчих документів;</w:t>
            </w:r>
          </w:p>
          <w:p w:rsidR="00A666D3" w:rsidRPr="009F4925" w:rsidRDefault="00A666D3" w:rsidP="00A666D3">
            <w:pPr>
              <w:pStyle w:val="Style10"/>
              <w:widowControl/>
              <w:tabs>
                <w:tab w:val="left" w:pos="355"/>
              </w:tabs>
              <w:ind w:left="10" w:hanging="10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 xml:space="preserve">- договір оренди на земельну ділянку (копія),  - витяг про нормативно-грошову оцінку на 01.01. поточного року (за необхідністю); </w:t>
            </w:r>
          </w:p>
          <w:p w:rsidR="00A666D3" w:rsidRPr="009F4925" w:rsidRDefault="00A666D3" w:rsidP="00A666D3">
            <w:pPr>
              <w:pStyle w:val="Style10"/>
              <w:widowControl/>
              <w:tabs>
                <w:tab w:val="left" w:pos="336"/>
              </w:tabs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>- свідоцтво на право власності на нерухоме майно (копія);</w:t>
            </w:r>
          </w:p>
          <w:p w:rsidR="00A666D3" w:rsidRPr="009F4925" w:rsidRDefault="00A666D3" w:rsidP="00A666D3">
            <w:pPr>
              <w:pStyle w:val="Style10"/>
              <w:widowControl/>
              <w:tabs>
                <w:tab w:val="left" w:pos="336"/>
              </w:tabs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>- витяг з Державного реєстру прав;</w:t>
            </w:r>
          </w:p>
          <w:p w:rsidR="001E7A1E" w:rsidRPr="009F4925" w:rsidRDefault="00A666D3" w:rsidP="00A666D3">
            <w:pPr>
              <w:spacing w:after="0" w:line="240" w:lineRule="auto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rFonts w:eastAsia="Times New Roman"/>
                <w:sz w:val="28"/>
                <w:szCs w:val="28"/>
                <w:lang w:val="uk-UA" w:eastAsia="uk-UA"/>
              </w:rPr>
              <w:t>- інвентарна справа БТІ (копія).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77800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Особисто,</w:t>
            </w:r>
            <w:r w:rsidR="001E7A1E" w:rsidRPr="009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9DF" w:rsidRPr="009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уповноважену </w:t>
            </w: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особу або </w:t>
            </w:r>
            <w:r w:rsidR="00CE59DF" w:rsidRPr="009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поштою через відділ «Центр надання адміністративних послуг» Глухівської міської ради</w:t>
            </w:r>
          </w:p>
          <w:p w:rsidR="00CE59DF" w:rsidRPr="009F4925" w:rsidRDefault="00CE59DF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CE59D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Без</w:t>
            </w:r>
            <w:r w:rsidR="00CE59DF" w:rsidRPr="009F4925">
              <w:rPr>
                <w:rFonts w:ascii="Times New Roman" w:hAnsi="Times New Roman"/>
                <w:sz w:val="28"/>
                <w:szCs w:val="28"/>
                <w:lang w:val="uk-UA"/>
              </w:rPr>
              <w:t>оплатно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9F4925" w:rsidRDefault="00A666D3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Один місяць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6D3" w:rsidRPr="009F4925" w:rsidRDefault="00A666D3" w:rsidP="00A666D3">
            <w:pPr>
              <w:pStyle w:val="Style6"/>
              <w:widowControl/>
              <w:numPr>
                <w:ilvl w:val="0"/>
                <w:numId w:val="3"/>
              </w:numPr>
              <w:spacing w:line="271" w:lineRule="exact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>неподання документів, необхідних для прийняття рішення щодо продажу такої земельної ділянки;</w:t>
            </w:r>
          </w:p>
          <w:p w:rsidR="00A666D3" w:rsidRPr="009F4925" w:rsidRDefault="00A666D3" w:rsidP="00A666D3">
            <w:pPr>
              <w:pStyle w:val="Style6"/>
              <w:widowControl/>
              <w:numPr>
                <w:ilvl w:val="0"/>
                <w:numId w:val="3"/>
              </w:numPr>
              <w:spacing w:line="271" w:lineRule="exact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 xml:space="preserve">виявлення недостовірних відомостей у поданих документах; </w:t>
            </w:r>
          </w:p>
          <w:p w:rsidR="00A666D3" w:rsidRPr="009F4925" w:rsidRDefault="00A666D3" w:rsidP="00A666D3">
            <w:pPr>
              <w:pStyle w:val="Style6"/>
              <w:widowControl/>
              <w:numPr>
                <w:ilvl w:val="0"/>
                <w:numId w:val="3"/>
              </w:numPr>
              <w:spacing w:line="271" w:lineRule="exact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>якщо щодо суб’єкта підприємницької діяльності порушена справа про банкрутство або його припинення його діяльності;</w:t>
            </w:r>
          </w:p>
          <w:p w:rsidR="00A666D3" w:rsidRPr="009F4925" w:rsidRDefault="00A666D3" w:rsidP="00A666D3">
            <w:pPr>
              <w:pStyle w:val="Style6"/>
              <w:widowControl/>
              <w:numPr>
                <w:ilvl w:val="0"/>
                <w:numId w:val="3"/>
              </w:numPr>
              <w:spacing w:line="271" w:lineRule="exact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>встановлена цим Кодексом заборона на передачу земельної ділянки у приватну власність;</w:t>
            </w:r>
          </w:p>
          <w:p w:rsidR="00A666D3" w:rsidRPr="009F4925" w:rsidRDefault="00A666D3" w:rsidP="00A666D3">
            <w:pPr>
              <w:pStyle w:val="Style6"/>
              <w:widowControl/>
              <w:numPr>
                <w:ilvl w:val="0"/>
                <w:numId w:val="3"/>
              </w:numPr>
              <w:spacing w:line="271" w:lineRule="exact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>встановлена цим Кодексом заборона на передачу земельної ділянки у приватну власність;</w:t>
            </w:r>
          </w:p>
          <w:p w:rsidR="00813B47" w:rsidRPr="009F4925" w:rsidRDefault="00A666D3" w:rsidP="009F4925">
            <w:pPr>
              <w:pStyle w:val="Style6"/>
              <w:widowControl/>
              <w:ind w:firstLine="10"/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 xml:space="preserve">- відмова від укладення </w:t>
            </w:r>
            <w:r w:rsidRPr="009F4925">
              <w:rPr>
                <w:sz w:val="28"/>
                <w:szCs w:val="28"/>
                <w:lang w:val="uk-UA" w:eastAsia="uk-UA"/>
              </w:rPr>
              <w:t xml:space="preserve"> </w:t>
            </w:r>
            <w:r w:rsidRPr="009F4925">
              <w:rPr>
                <w:rStyle w:val="FontStyle19"/>
                <w:sz w:val="28"/>
                <w:szCs w:val="28"/>
                <w:lang w:val="uk-UA" w:eastAsia="uk-UA"/>
              </w:rPr>
              <w:t>договору про оплату авансового внеску в рахунок оплати ціни земельної ділянки.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65" w:rsidRPr="009F4925" w:rsidRDefault="00A666D3" w:rsidP="00A666D3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925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Дозвіл на  проведення експертної грошової оцінки земельної ділянки  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9F4925" w:rsidRDefault="00177800" w:rsidP="009F492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>Особисто,</w:t>
            </w:r>
            <w:r w:rsidR="00816A1F" w:rsidRPr="009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уповноважену особу</w:t>
            </w:r>
            <w:r w:rsidRPr="009F49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поштою </w:t>
            </w:r>
            <w:r w:rsidR="00813B47" w:rsidRPr="009F4925">
              <w:rPr>
                <w:rFonts w:ascii="Times New Roman" w:hAnsi="Times New Roman"/>
                <w:sz w:val="28"/>
                <w:szCs w:val="28"/>
                <w:lang w:val="uk-UA"/>
              </w:rPr>
              <w:t>у відділу «Центр надання адміністративних послуг» Глухівської міської ради</w:t>
            </w:r>
          </w:p>
        </w:tc>
      </w:tr>
      <w:tr w:rsidR="001E7A1E" w:rsidRPr="009F4925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25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9F4925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F4925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9F4925" w:rsidRDefault="00813B47" w:rsidP="009F4925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74D08" w:rsidRDefault="00774D08" w:rsidP="009F4925">
      <w:bookmarkStart w:id="0" w:name="_GoBack"/>
      <w:bookmarkEnd w:id="0"/>
    </w:p>
    <w:sectPr w:rsidR="00774D08" w:rsidSect="009F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6D" w:rsidRDefault="00F4726D" w:rsidP="00FF3EE2">
      <w:pPr>
        <w:spacing w:after="0" w:line="240" w:lineRule="auto"/>
      </w:pPr>
      <w:r>
        <w:separator/>
      </w:r>
    </w:p>
  </w:endnote>
  <w:endnote w:type="continuationSeparator" w:id="0">
    <w:p w:rsidR="00F4726D" w:rsidRDefault="00F4726D" w:rsidP="00FF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E2" w:rsidRDefault="00FF3E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E2" w:rsidRDefault="00FF3E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E2" w:rsidRDefault="00FF3E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6D" w:rsidRDefault="00F4726D" w:rsidP="00FF3EE2">
      <w:pPr>
        <w:spacing w:after="0" w:line="240" w:lineRule="auto"/>
      </w:pPr>
      <w:r>
        <w:separator/>
      </w:r>
    </w:p>
  </w:footnote>
  <w:footnote w:type="continuationSeparator" w:id="0">
    <w:p w:rsidR="00F4726D" w:rsidRDefault="00F4726D" w:rsidP="00FF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E2" w:rsidRDefault="00FF3E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E2" w:rsidRDefault="00FF3E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E2" w:rsidRDefault="00FF3E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00750"/>
    <w:multiLevelType w:val="hybridMultilevel"/>
    <w:tmpl w:val="7A0C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A7E9A"/>
    <w:multiLevelType w:val="hybridMultilevel"/>
    <w:tmpl w:val="7750A3B2"/>
    <w:lvl w:ilvl="0" w:tplc="3FA4E6C4">
      <w:start w:val="5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A1E"/>
    <w:rsid w:val="000A6AF5"/>
    <w:rsid w:val="000B543F"/>
    <w:rsid w:val="00177800"/>
    <w:rsid w:val="0019797C"/>
    <w:rsid w:val="001C6CCF"/>
    <w:rsid w:val="001D678E"/>
    <w:rsid w:val="001D7D63"/>
    <w:rsid w:val="001E7A1E"/>
    <w:rsid w:val="00214C2D"/>
    <w:rsid w:val="00250133"/>
    <w:rsid w:val="0027056C"/>
    <w:rsid w:val="002B5B88"/>
    <w:rsid w:val="004A5882"/>
    <w:rsid w:val="004D1DA4"/>
    <w:rsid w:val="00523C27"/>
    <w:rsid w:val="00582C34"/>
    <w:rsid w:val="00774D08"/>
    <w:rsid w:val="007B62F5"/>
    <w:rsid w:val="007C1453"/>
    <w:rsid w:val="007D4183"/>
    <w:rsid w:val="00813B47"/>
    <w:rsid w:val="00816A1F"/>
    <w:rsid w:val="00833BF5"/>
    <w:rsid w:val="00843EF4"/>
    <w:rsid w:val="008D020B"/>
    <w:rsid w:val="008F543E"/>
    <w:rsid w:val="00917AEE"/>
    <w:rsid w:val="009B200B"/>
    <w:rsid w:val="009C390A"/>
    <w:rsid w:val="009F4925"/>
    <w:rsid w:val="00A07BE6"/>
    <w:rsid w:val="00A268FC"/>
    <w:rsid w:val="00A666D3"/>
    <w:rsid w:val="00AD4432"/>
    <w:rsid w:val="00AD64D2"/>
    <w:rsid w:val="00BC1533"/>
    <w:rsid w:val="00BF4B7A"/>
    <w:rsid w:val="00C654F6"/>
    <w:rsid w:val="00C66511"/>
    <w:rsid w:val="00CE59DF"/>
    <w:rsid w:val="00D93256"/>
    <w:rsid w:val="00E47524"/>
    <w:rsid w:val="00F23965"/>
    <w:rsid w:val="00F4726D"/>
    <w:rsid w:val="00F9546F"/>
    <w:rsid w:val="00F97E6E"/>
    <w:rsid w:val="00FA5F76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2DACB-2B16-4D8C-87EB-F9DE9914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  <w:style w:type="table" w:styleId="a6">
    <w:name w:val="Table Grid"/>
    <w:basedOn w:val="a1"/>
    <w:rsid w:val="00C6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rsid w:val="00C654F6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F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EE2"/>
  </w:style>
  <w:style w:type="paragraph" w:styleId="a9">
    <w:name w:val="footer"/>
    <w:basedOn w:val="a"/>
    <w:link w:val="aa"/>
    <w:uiPriority w:val="99"/>
    <w:semiHidden/>
    <w:unhideWhenUsed/>
    <w:rsid w:val="00FF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EE2"/>
  </w:style>
  <w:style w:type="paragraph" w:styleId="ab">
    <w:name w:val="Balloon Text"/>
    <w:basedOn w:val="a"/>
    <w:link w:val="ac"/>
    <w:uiPriority w:val="99"/>
    <w:semiHidden/>
    <w:unhideWhenUsed/>
    <w:rsid w:val="009F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nap_gl@ukr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39</cp:revision>
  <cp:lastPrinted>2017-04-26T07:12:00Z</cp:lastPrinted>
  <dcterms:created xsi:type="dcterms:W3CDTF">2014-03-12T07:06:00Z</dcterms:created>
  <dcterms:modified xsi:type="dcterms:W3CDTF">2017-06-05T16:38:00Z</dcterms:modified>
</cp:coreProperties>
</file>